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40" w:rsidRPr="00580440" w:rsidRDefault="00580440" w:rsidP="0058044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80440">
        <w:rPr>
          <w:rFonts w:ascii="Courier New" w:hAnsi="Courier New" w:cs="Courier New"/>
          <w:noProof/>
        </w:rPr>
        <w:drawing>
          <wp:inline distT="0" distB="0" distL="0" distR="0" wp14:anchorId="0E606E48" wp14:editId="0E5643A8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440" w:rsidRPr="00580440" w:rsidRDefault="00580440" w:rsidP="0058044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8044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80440" w:rsidRPr="00580440" w:rsidRDefault="00580440" w:rsidP="0058044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80440">
        <w:rPr>
          <w:b/>
          <w:sz w:val="28"/>
          <w:szCs w:val="28"/>
          <w:lang w:eastAsia="ar-SA"/>
        </w:rPr>
        <w:t>КОРЕНОВСКОГО РАЙОНА</w:t>
      </w:r>
    </w:p>
    <w:p w:rsidR="00580440" w:rsidRPr="00580440" w:rsidRDefault="00580440" w:rsidP="0058044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80440">
        <w:rPr>
          <w:b/>
          <w:sz w:val="36"/>
          <w:szCs w:val="36"/>
          <w:lang w:eastAsia="ar-SA"/>
        </w:rPr>
        <w:t>ПОСТАНОВЛЕНИЕ</w:t>
      </w:r>
    </w:p>
    <w:p w:rsidR="00580440" w:rsidRPr="00580440" w:rsidRDefault="00580440" w:rsidP="0058044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80440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2</w:t>
      </w:r>
      <w:r w:rsidRPr="00580440">
        <w:rPr>
          <w:sz w:val="28"/>
          <w:szCs w:val="28"/>
          <w:lang w:eastAsia="ar-SA"/>
        </w:rPr>
        <w:t xml:space="preserve">.09.2014   </w:t>
      </w:r>
      <w:r w:rsidRPr="00580440">
        <w:rPr>
          <w:sz w:val="28"/>
          <w:szCs w:val="28"/>
          <w:lang w:eastAsia="ar-SA"/>
        </w:rPr>
        <w:tab/>
      </w:r>
      <w:r w:rsidRPr="00580440">
        <w:rPr>
          <w:sz w:val="28"/>
          <w:szCs w:val="28"/>
          <w:lang w:eastAsia="ar-SA"/>
        </w:rPr>
        <w:tab/>
        <w:t xml:space="preserve">                                     </w:t>
      </w:r>
      <w:r w:rsidRPr="00580440">
        <w:rPr>
          <w:sz w:val="28"/>
          <w:szCs w:val="28"/>
          <w:lang w:eastAsia="ar-SA"/>
        </w:rPr>
        <w:tab/>
      </w:r>
      <w:r w:rsidRPr="00580440">
        <w:rPr>
          <w:sz w:val="28"/>
          <w:szCs w:val="28"/>
          <w:lang w:eastAsia="ar-SA"/>
        </w:rPr>
        <w:tab/>
      </w:r>
      <w:r w:rsidRPr="00580440">
        <w:rPr>
          <w:sz w:val="28"/>
          <w:szCs w:val="28"/>
          <w:lang w:eastAsia="ar-SA"/>
        </w:rPr>
        <w:tab/>
        <w:t xml:space="preserve">         № 86</w:t>
      </w:r>
      <w:r>
        <w:rPr>
          <w:sz w:val="28"/>
          <w:szCs w:val="28"/>
          <w:lang w:eastAsia="ar-SA"/>
        </w:rPr>
        <w:t>0</w:t>
      </w:r>
    </w:p>
    <w:p w:rsidR="00580440" w:rsidRPr="00580440" w:rsidRDefault="00580440" w:rsidP="0058044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80440">
        <w:rPr>
          <w:sz w:val="28"/>
          <w:szCs w:val="28"/>
          <w:lang w:eastAsia="ar-SA"/>
        </w:rPr>
        <w:t>г. Кореновск</w:t>
      </w:r>
    </w:p>
    <w:p w:rsidR="00AD39CB" w:rsidRDefault="00AD39CB" w:rsidP="004F49D3">
      <w:pPr>
        <w:jc w:val="center"/>
        <w:rPr>
          <w:b/>
          <w:sz w:val="28"/>
          <w:szCs w:val="28"/>
        </w:rPr>
      </w:pPr>
    </w:p>
    <w:p w:rsidR="004F49D3" w:rsidRDefault="00385AE0" w:rsidP="00AD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сельскохозяйственных ярмарок выходного дня</w:t>
      </w:r>
    </w:p>
    <w:p w:rsidR="007E0B61" w:rsidRDefault="00385AE0" w:rsidP="00AD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Кореновского городского поселения</w:t>
      </w:r>
    </w:p>
    <w:p w:rsidR="00385AE0" w:rsidRDefault="007E0B61" w:rsidP="00AD3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385AE0" w:rsidRDefault="00385AE0" w:rsidP="004F49D3">
      <w:pPr>
        <w:ind w:firstLine="720"/>
        <w:jc w:val="center"/>
        <w:rPr>
          <w:sz w:val="28"/>
          <w:szCs w:val="28"/>
        </w:rPr>
      </w:pPr>
    </w:p>
    <w:p w:rsidR="00385AE0" w:rsidRDefault="00385AE0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</w:t>
      </w:r>
      <w:r w:rsidR="0004253D">
        <w:rPr>
          <w:sz w:val="28"/>
          <w:szCs w:val="28"/>
        </w:rPr>
        <w:t xml:space="preserve">ого края от </w:t>
      </w:r>
      <w:r w:rsidR="00097237">
        <w:rPr>
          <w:sz w:val="28"/>
          <w:szCs w:val="28"/>
        </w:rPr>
        <w:t>1</w:t>
      </w:r>
      <w:r w:rsidR="00840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2011 года </w:t>
      </w:r>
      <w:r w:rsidR="0004253D">
        <w:rPr>
          <w:sz w:val="28"/>
          <w:szCs w:val="28"/>
        </w:rPr>
        <w:t xml:space="preserve">  </w:t>
      </w:r>
      <w:r w:rsidR="00BD3147">
        <w:rPr>
          <w:sz w:val="28"/>
          <w:szCs w:val="28"/>
        </w:rPr>
        <w:t xml:space="preserve">                  </w:t>
      </w:r>
      <w:r w:rsidR="001970CF">
        <w:rPr>
          <w:sz w:val="28"/>
          <w:szCs w:val="28"/>
        </w:rPr>
        <w:t>№ 2195-КЗ</w:t>
      </w:r>
      <w:r w:rsidR="0004253D">
        <w:t xml:space="preserve"> </w:t>
      </w:r>
      <w:r w:rsidR="0004253D" w:rsidRPr="0004253D">
        <w:rPr>
          <w:sz w:val="28"/>
          <w:szCs w:val="28"/>
        </w:rPr>
        <w:t>"Об организации деятельности розничных рынков, ярмарок и агропромышленных выставок-ярмарок на территории Краснодарского края</w:t>
      </w:r>
      <w:r w:rsidR="0004253D">
        <w:rPr>
          <w:sz w:val="28"/>
          <w:szCs w:val="28"/>
        </w:rPr>
        <w:t xml:space="preserve"> с целью </w:t>
      </w:r>
      <w:r w:rsidR="00FA000A">
        <w:rPr>
          <w:sz w:val="28"/>
          <w:szCs w:val="28"/>
        </w:rPr>
        <w:t>обеспечения населения высококачественной, социально значимой продукцией по ценам ниже рыночных</w:t>
      </w:r>
      <w:r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>администрация Ко</w:t>
      </w:r>
      <w:r w:rsidR="00111D8C">
        <w:rPr>
          <w:sz w:val="28"/>
          <w:szCs w:val="28"/>
        </w:rPr>
        <w:t xml:space="preserve">реновского городского поселения </w:t>
      </w:r>
      <w:r w:rsidR="004916E0">
        <w:rPr>
          <w:sz w:val="28"/>
          <w:szCs w:val="28"/>
        </w:rPr>
        <w:t>Кореновского района</w:t>
      </w:r>
      <w:r w:rsidR="00111D8C">
        <w:rPr>
          <w:sz w:val="28"/>
          <w:szCs w:val="28"/>
        </w:rPr>
        <w:t xml:space="preserve"> </w:t>
      </w:r>
      <w:r w:rsidR="00A62FA5">
        <w:rPr>
          <w:sz w:val="28"/>
          <w:szCs w:val="28"/>
        </w:rPr>
        <w:t xml:space="preserve">п о с </w:t>
      </w:r>
      <w:proofErr w:type="gramStart"/>
      <w:r w:rsidR="00A62FA5">
        <w:rPr>
          <w:sz w:val="28"/>
          <w:szCs w:val="28"/>
        </w:rPr>
        <w:t>т</w:t>
      </w:r>
      <w:proofErr w:type="gramEnd"/>
      <w:r w:rsidR="00A62FA5">
        <w:rPr>
          <w:sz w:val="28"/>
          <w:szCs w:val="28"/>
        </w:rPr>
        <w:t xml:space="preserve"> а н о в л я е т</w:t>
      </w:r>
      <w:r>
        <w:rPr>
          <w:sz w:val="28"/>
          <w:szCs w:val="28"/>
        </w:rPr>
        <w:t>:</w:t>
      </w:r>
    </w:p>
    <w:p w:rsidR="00385AE0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1CBA">
        <w:rPr>
          <w:sz w:val="28"/>
          <w:szCs w:val="28"/>
        </w:rPr>
        <w:t>Орган</w:t>
      </w:r>
      <w:r w:rsidR="0090362B">
        <w:rPr>
          <w:sz w:val="28"/>
          <w:szCs w:val="28"/>
        </w:rPr>
        <w:t>изовать проведение муниципальных</w:t>
      </w:r>
      <w:r w:rsidR="00385AE0">
        <w:rPr>
          <w:sz w:val="28"/>
          <w:szCs w:val="28"/>
        </w:rPr>
        <w:t xml:space="preserve"> розн</w:t>
      </w:r>
      <w:r w:rsidR="0090362B">
        <w:rPr>
          <w:sz w:val="28"/>
          <w:szCs w:val="28"/>
        </w:rPr>
        <w:t>ичных</w:t>
      </w:r>
      <w:r w:rsidR="00385AE0">
        <w:rPr>
          <w:sz w:val="28"/>
          <w:szCs w:val="28"/>
        </w:rPr>
        <w:t xml:space="preserve"> </w:t>
      </w:r>
      <w:r w:rsidR="0090362B">
        <w:rPr>
          <w:sz w:val="28"/>
          <w:szCs w:val="28"/>
        </w:rPr>
        <w:t>специализированных</w:t>
      </w:r>
      <w:r w:rsidR="00D51CBA">
        <w:rPr>
          <w:sz w:val="28"/>
          <w:szCs w:val="28"/>
        </w:rPr>
        <w:t xml:space="preserve"> </w:t>
      </w:r>
      <w:r w:rsidR="0090362B">
        <w:rPr>
          <w:sz w:val="28"/>
          <w:szCs w:val="28"/>
        </w:rPr>
        <w:t>сельскохозяйственных ярмарок</w:t>
      </w:r>
      <w:r w:rsidR="00385AE0">
        <w:rPr>
          <w:sz w:val="28"/>
          <w:szCs w:val="28"/>
        </w:rPr>
        <w:t xml:space="preserve"> выходного дня на территории Кореновского городского поселения Кореновского района.</w:t>
      </w:r>
    </w:p>
    <w:p w:rsidR="00385AE0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AE0">
        <w:rPr>
          <w:sz w:val="28"/>
          <w:szCs w:val="28"/>
        </w:rPr>
        <w:t xml:space="preserve">Организатором </w:t>
      </w:r>
      <w:r w:rsidR="0090362B">
        <w:rPr>
          <w:sz w:val="28"/>
          <w:szCs w:val="28"/>
        </w:rPr>
        <w:t>сельскохозяйственн</w:t>
      </w:r>
      <w:r w:rsidR="00601C12">
        <w:rPr>
          <w:sz w:val="28"/>
          <w:szCs w:val="28"/>
        </w:rPr>
        <w:t>ой</w:t>
      </w:r>
      <w:r w:rsidR="00A62FA5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>ярмар</w:t>
      </w:r>
      <w:r w:rsidR="00601C12">
        <w:rPr>
          <w:sz w:val="28"/>
          <w:szCs w:val="28"/>
        </w:rPr>
        <w:t>ки выходного дня</w:t>
      </w:r>
      <w:r w:rsidR="00385AE0">
        <w:rPr>
          <w:sz w:val="28"/>
          <w:szCs w:val="28"/>
        </w:rPr>
        <w:t xml:space="preserve"> определить администрацию Кореновского городского поселения Кореновского района: почтовый/юридический адрес: 353180 Краснодарский </w:t>
      </w:r>
      <w:proofErr w:type="gramStart"/>
      <w:r w:rsidR="00385AE0">
        <w:rPr>
          <w:sz w:val="28"/>
          <w:szCs w:val="28"/>
        </w:rPr>
        <w:t xml:space="preserve">край, </w:t>
      </w:r>
      <w:r w:rsidR="00580440">
        <w:rPr>
          <w:sz w:val="28"/>
          <w:szCs w:val="28"/>
        </w:rPr>
        <w:t xml:space="preserve">  </w:t>
      </w:r>
      <w:proofErr w:type="gramEnd"/>
      <w:r w:rsidR="00580440">
        <w:rPr>
          <w:sz w:val="28"/>
          <w:szCs w:val="28"/>
        </w:rPr>
        <w:t xml:space="preserve">                        </w:t>
      </w:r>
      <w:r w:rsidR="00385AE0">
        <w:rPr>
          <w:sz w:val="28"/>
          <w:szCs w:val="28"/>
        </w:rPr>
        <w:t>г. Кореновск,</w:t>
      </w:r>
      <w:r w:rsidR="00166C6C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 xml:space="preserve">ул. Красная, 41; телефон/факс: 8 (86142) 4-17-37, 4-40-95; адрес электронной почты: </w:t>
      </w:r>
      <w:proofErr w:type="spellStart"/>
      <w:r w:rsidR="00385AE0">
        <w:rPr>
          <w:sz w:val="28"/>
          <w:szCs w:val="28"/>
          <w:lang w:val="en-US"/>
        </w:rPr>
        <w:t>korenovsk</w:t>
      </w:r>
      <w:proofErr w:type="spellEnd"/>
      <w:r w:rsidR="00385AE0">
        <w:rPr>
          <w:sz w:val="28"/>
          <w:szCs w:val="28"/>
        </w:rPr>
        <w:t>-</w:t>
      </w:r>
      <w:proofErr w:type="spellStart"/>
      <w:r w:rsidR="00385AE0">
        <w:rPr>
          <w:sz w:val="28"/>
          <w:szCs w:val="28"/>
          <w:lang w:val="en-US"/>
        </w:rPr>
        <w:t>gorod</w:t>
      </w:r>
      <w:proofErr w:type="spellEnd"/>
      <w:r w:rsidR="00385AE0">
        <w:rPr>
          <w:sz w:val="28"/>
          <w:szCs w:val="28"/>
        </w:rPr>
        <w:t>@</w:t>
      </w:r>
      <w:r w:rsidR="00385AE0">
        <w:rPr>
          <w:sz w:val="28"/>
          <w:szCs w:val="28"/>
          <w:lang w:val="en-US"/>
        </w:rPr>
        <w:t>mail</w:t>
      </w:r>
      <w:r w:rsidR="00385AE0">
        <w:rPr>
          <w:sz w:val="28"/>
          <w:szCs w:val="28"/>
        </w:rPr>
        <w:t>.</w:t>
      </w:r>
      <w:proofErr w:type="spellStart"/>
      <w:r w:rsidR="00385AE0">
        <w:rPr>
          <w:sz w:val="28"/>
          <w:szCs w:val="28"/>
          <w:lang w:val="en-US"/>
        </w:rPr>
        <w:t>ru</w:t>
      </w:r>
      <w:proofErr w:type="spellEnd"/>
      <w:r w:rsidR="00385AE0">
        <w:rPr>
          <w:sz w:val="28"/>
          <w:szCs w:val="28"/>
        </w:rPr>
        <w:t>.</w:t>
      </w:r>
    </w:p>
    <w:p w:rsidR="00385AE0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51CBA">
        <w:rPr>
          <w:sz w:val="28"/>
          <w:szCs w:val="28"/>
        </w:rPr>
        <w:t>Место</w:t>
      </w:r>
      <w:r w:rsidR="00F2782C">
        <w:rPr>
          <w:sz w:val="28"/>
          <w:szCs w:val="28"/>
        </w:rPr>
        <w:t>м</w:t>
      </w:r>
      <w:r w:rsidR="00385AE0">
        <w:rPr>
          <w:sz w:val="28"/>
          <w:szCs w:val="28"/>
        </w:rPr>
        <w:t xml:space="preserve"> </w:t>
      </w:r>
      <w:r w:rsidR="00FA000A">
        <w:rPr>
          <w:sz w:val="28"/>
          <w:szCs w:val="28"/>
        </w:rPr>
        <w:t xml:space="preserve">проведения </w:t>
      </w:r>
      <w:r w:rsidR="0090362B">
        <w:rPr>
          <w:sz w:val="28"/>
          <w:szCs w:val="28"/>
        </w:rPr>
        <w:t>сельскохозяйственных ярмарок</w:t>
      </w:r>
      <w:r w:rsidR="00216B0B">
        <w:rPr>
          <w:sz w:val="28"/>
          <w:szCs w:val="28"/>
        </w:rPr>
        <w:t xml:space="preserve"> выходного дня</w:t>
      </w:r>
      <w:r w:rsidR="00FA000A">
        <w:rPr>
          <w:sz w:val="28"/>
          <w:szCs w:val="28"/>
        </w:rPr>
        <w:t xml:space="preserve"> определить:</w:t>
      </w:r>
      <w:r w:rsidR="00F2782C">
        <w:rPr>
          <w:sz w:val="28"/>
          <w:szCs w:val="28"/>
        </w:rPr>
        <w:t xml:space="preserve"> часть автомобильной дороги по улице Красной города Кореновска</w:t>
      </w:r>
      <w:r w:rsidR="0044774D">
        <w:rPr>
          <w:sz w:val="28"/>
          <w:szCs w:val="28"/>
        </w:rPr>
        <w:t xml:space="preserve"> </w:t>
      </w:r>
      <w:r w:rsidR="00F2782C">
        <w:rPr>
          <w:sz w:val="28"/>
          <w:szCs w:val="28"/>
        </w:rPr>
        <w:t>(в границах от улицы Ленина до улицы Фрунзе)</w:t>
      </w:r>
      <w:r w:rsidR="00385AE0">
        <w:rPr>
          <w:sz w:val="28"/>
          <w:szCs w:val="28"/>
        </w:rPr>
        <w:t>.</w:t>
      </w:r>
      <w:r w:rsidR="00A62FA5">
        <w:rPr>
          <w:sz w:val="28"/>
          <w:szCs w:val="28"/>
        </w:rPr>
        <w:t xml:space="preserve"> </w:t>
      </w:r>
    </w:p>
    <w:p w:rsidR="00216B0B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01C12">
        <w:rPr>
          <w:sz w:val="28"/>
          <w:szCs w:val="28"/>
        </w:rPr>
        <w:t xml:space="preserve">Установить режим </w:t>
      </w:r>
      <w:r w:rsidR="00193361">
        <w:rPr>
          <w:sz w:val="28"/>
          <w:szCs w:val="28"/>
        </w:rPr>
        <w:t>работы</w:t>
      </w:r>
      <w:r w:rsidR="00601C12">
        <w:rPr>
          <w:sz w:val="28"/>
          <w:szCs w:val="28"/>
        </w:rPr>
        <w:t xml:space="preserve"> </w:t>
      </w:r>
      <w:r w:rsidR="00216B0B">
        <w:rPr>
          <w:sz w:val="28"/>
          <w:szCs w:val="28"/>
        </w:rPr>
        <w:t>сельскохозяйственной ярмарки выходного дня:</w:t>
      </w:r>
    </w:p>
    <w:p w:rsidR="00385AE0" w:rsidRPr="004F49D3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385AE0" w:rsidRPr="004F49D3">
        <w:rPr>
          <w:sz w:val="28"/>
          <w:szCs w:val="28"/>
        </w:rPr>
        <w:t>Срок проведения</w:t>
      </w:r>
      <w:r w:rsidR="00A62FA5" w:rsidRPr="004F49D3">
        <w:rPr>
          <w:sz w:val="28"/>
          <w:szCs w:val="28"/>
        </w:rPr>
        <w:t xml:space="preserve"> </w:t>
      </w:r>
      <w:r w:rsidR="0090362B" w:rsidRPr="004F49D3">
        <w:rPr>
          <w:sz w:val="28"/>
          <w:szCs w:val="28"/>
        </w:rPr>
        <w:t>сельскохозяйственных ярмарок</w:t>
      </w:r>
      <w:r w:rsidR="00A62FA5" w:rsidRPr="004F49D3">
        <w:rPr>
          <w:sz w:val="28"/>
          <w:szCs w:val="28"/>
        </w:rPr>
        <w:t xml:space="preserve"> </w:t>
      </w:r>
      <w:r w:rsidR="00385AE0" w:rsidRPr="004F49D3">
        <w:rPr>
          <w:sz w:val="28"/>
          <w:szCs w:val="28"/>
        </w:rPr>
        <w:t>установить еженедельно по субботам</w:t>
      </w:r>
      <w:r w:rsidR="00A62FA5" w:rsidRPr="004F49D3">
        <w:rPr>
          <w:sz w:val="28"/>
          <w:szCs w:val="28"/>
        </w:rPr>
        <w:t xml:space="preserve"> с </w:t>
      </w:r>
      <w:r w:rsidR="00012660">
        <w:rPr>
          <w:sz w:val="28"/>
          <w:szCs w:val="28"/>
        </w:rPr>
        <w:t>4</w:t>
      </w:r>
      <w:bookmarkStart w:id="0" w:name="_GoBack"/>
      <w:bookmarkEnd w:id="0"/>
      <w:r w:rsidR="00D51CBA" w:rsidRPr="004F49D3">
        <w:rPr>
          <w:sz w:val="28"/>
          <w:szCs w:val="28"/>
        </w:rPr>
        <w:t xml:space="preserve"> </w:t>
      </w:r>
      <w:r w:rsidR="00916A8D">
        <w:rPr>
          <w:sz w:val="28"/>
          <w:szCs w:val="28"/>
        </w:rPr>
        <w:t>октябр</w:t>
      </w:r>
      <w:r w:rsidR="00D51CBA" w:rsidRPr="004F49D3">
        <w:rPr>
          <w:sz w:val="28"/>
          <w:szCs w:val="28"/>
        </w:rPr>
        <w:t xml:space="preserve">я 2014 года по </w:t>
      </w:r>
      <w:r w:rsidR="00916A8D">
        <w:rPr>
          <w:sz w:val="28"/>
          <w:szCs w:val="28"/>
        </w:rPr>
        <w:t>31 декабря</w:t>
      </w:r>
      <w:r w:rsidR="005427AB" w:rsidRPr="004F49D3">
        <w:rPr>
          <w:sz w:val="28"/>
          <w:szCs w:val="28"/>
        </w:rPr>
        <w:t xml:space="preserve"> 2014</w:t>
      </w:r>
      <w:r w:rsidR="00385AE0" w:rsidRPr="004F49D3">
        <w:rPr>
          <w:sz w:val="28"/>
          <w:szCs w:val="28"/>
        </w:rPr>
        <w:t xml:space="preserve"> года.</w:t>
      </w:r>
    </w:p>
    <w:p w:rsidR="00216B0B" w:rsidRPr="004F49D3" w:rsidRDefault="004F49D3" w:rsidP="00BD31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16B0B" w:rsidRPr="004F49D3">
        <w:rPr>
          <w:sz w:val="28"/>
          <w:szCs w:val="28"/>
        </w:rPr>
        <w:t>Время проведения сельскохозяйственной ярмарки выходного дня установить с 07 часов 00 минут</w:t>
      </w:r>
      <w:r w:rsidR="0044774D">
        <w:rPr>
          <w:sz w:val="28"/>
          <w:szCs w:val="28"/>
        </w:rPr>
        <w:t xml:space="preserve"> </w:t>
      </w:r>
      <w:r w:rsidR="00216B0B" w:rsidRPr="004F49D3">
        <w:rPr>
          <w:sz w:val="28"/>
          <w:szCs w:val="28"/>
        </w:rPr>
        <w:t>до 13 часов 00 минут.</w:t>
      </w:r>
    </w:p>
    <w:p w:rsidR="00580440" w:rsidRDefault="004F49D3" w:rsidP="005804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16B0B">
        <w:rPr>
          <w:sz w:val="28"/>
          <w:szCs w:val="28"/>
        </w:rPr>
        <w:t>П</w:t>
      </w:r>
      <w:r w:rsidR="00385AE0">
        <w:rPr>
          <w:sz w:val="28"/>
          <w:szCs w:val="28"/>
        </w:rPr>
        <w:t xml:space="preserve">ри осуществлении деятельности по продаже товаров (выполнению работ, оказанию услуг) на </w:t>
      </w:r>
      <w:r w:rsidR="00A62FA5">
        <w:rPr>
          <w:sz w:val="28"/>
          <w:szCs w:val="28"/>
        </w:rPr>
        <w:t xml:space="preserve">сельскохозяйственной ярмарке </w:t>
      </w:r>
      <w:r w:rsidR="00385AE0">
        <w:rPr>
          <w:sz w:val="28"/>
          <w:szCs w:val="28"/>
        </w:rPr>
        <w:t xml:space="preserve">лица, осуществляющие торговую деятельность, должны соблюдать требования, предусмотренные законодательством Российской Федерации в области обеспечения </w:t>
      </w:r>
      <w:proofErr w:type="spellStart"/>
      <w:r w:rsidR="00385AE0">
        <w:rPr>
          <w:sz w:val="28"/>
          <w:szCs w:val="28"/>
        </w:rPr>
        <w:t>санитарно</w:t>
      </w:r>
      <w:proofErr w:type="spellEnd"/>
      <w:r w:rsidR="00CE7BED">
        <w:rPr>
          <w:sz w:val="28"/>
          <w:szCs w:val="28"/>
        </w:rPr>
        <w:t xml:space="preserve"> </w:t>
      </w:r>
      <w:r w:rsidR="00385AE0">
        <w:rPr>
          <w:sz w:val="28"/>
          <w:szCs w:val="28"/>
        </w:rPr>
        <w:t xml:space="preserve">- эпидемиологического благополучия населения, законодательством Российской Федерации о пожарной безопасности, </w:t>
      </w:r>
      <w:r w:rsidR="00AD39CB">
        <w:rPr>
          <w:sz w:val="28"/>
          <w:szCs w:val="28"/>
        </w:rPr>
        <w:t xml:space="preserve">законодательством Российской Федерации в области охраны окружающей среды, законодательство Российской Федерации о </w:t>
      </w:r>
      <w:r w:rsidR="00AD39CB" w:rsidRPr="00886AE6">
        <w:rPr>
          <w:sz w:val="28"/>
          <w:szCs w:val="28"/>
        </w:rPr>
        <w:t>вете</w:t>
      </w:r>
      <w:r w:rsidR="00AD39CB">
        <w:rPr>
          <w:sz w:val="28"/>
          <w:szCs w:val="28"/>
        </w:rPr>
        <w:t>ринарии</w:t>
      </w:r>
      <w:r w:rsidR="00AD39CB" w:rsidRPr="00886AE6">
        <w:rPr>
          <w:sz w:val="28"/>
          <w:szCs w:val="28"/>
        </w:rPr>
        <w:t xml:space="preserve"> соблюдать</w:t>
      </w:r>
      <w:r w:rsidR="00AD39CB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требования, </w:t>
      </w:r>
      <w:r w:rsidR="00580440">
        <w:rPr>
          <w:sz w:val="28"/>
          <w:szCs w:val="28"/>
        </w:rPr>
        <w:t xml:space="preserve">  </w:t>
      </w:r>
      <w:r w:rsidR="00385AE0" w:rsidRPr="00886AE6">
        <w:rPr>
          <w:sz w:val="28"/>
          <w:szCs w:val="28"/>
        </w:rPr>
        <w:t xml:space="preserve">предъявляемые </w:t>
      </w:r>
      <w:r w:rsidR="00580440">
        <w:rPr>
          <w:sz w:val="28"/>
          <w:szCs w:val="28"/>
        </w:rPr>
        <w:t xml:space="preserve">  </w:t>
      </w:r>
      <w:r w:rsidR="00385AE0" w:rsidRPr="00886AE6">
        <w:rPr>
          <w:sz w:val="28"/>
          <w:szCs w:val="28"/>
        </w:rPr>
        <w:t>к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 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продаже </w:t>
      </w:r>
      <w:r w:rsidR="00580440">
        <w:rPr>
          <w:sz w:val="28"/>
          <w:szCs w:val="28"/>
        </w:rPr>
        <w:t xml:space="preserve">  </w:t>
      </w:r>
      <w:r w:rsidR="00385AE0" w:rsidRPr="00886AE6">
        <w:rPr>
          <w:sz w:val="28"/>
          <w:szCs w:val="28"/>
        </w:rPr>
        <w:t xml:space="preserve">отдельных 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видов 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товаров, 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иметь </w:t>
      </w:r>
      <w:r w:rsidR="00580440">
        <w:rPr>
          <w:sz w:val="28"/>
          <w:szCs w:val="28"/>
        </w:rPr>
        <w:t xml:space="preserve"> </w:t>
      </w:r>
      <w:r w:rsidR="00385AE0" w:rsidRPr="00886AE6">
        <w:rPr>
          <w:sz w:val="28"/>
          <w:szCs w:val="28"/>
        </w:rPr>
        <w:t xml:space="preserve">в </w:t>
      </w:r>
    </w:p>
    <w:p w:rsidR="00580440" w:rsidRDefault="00580440" w:rsidP="0058044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85AE0" w:rsidRPr="00886AE6" w:rsidRDefault="00385AE0" w:rsidP="00580440">
      <w:pPr>
        <w:jc w:val="both"/>
        <w:rPr>
          <w:sz w:val="28"/>
          <w:szCs w:val="28"/>
        </w:rPr>
      </w:pPr>
      <w:r w:rsidRPr="00886AE6">
        <w:rPr>
          <w:sz w:val="28"/>
          <w:szCs w:val="28"/>
        </w:rPr>
        <w:t>наличии документы</w:t>
      </w:r>
      <w:r w:rsidR="00CE7BED">
        <w:rPr>
          <w:sz w:val="28"/>
          <w:szCs w:val="28"/>
        </w:rPr>
        <w:t>,</w:t>
      </w:r>
      <w:r w:rsidRPr="00886AE6">
        <w:rPr>
          <w:sz w:val="28"/>
          <w:szCs w:val="28"/>
        </w:rPr>
        <w:t xml:space="preserve"> подтверждающие соответстви</w:t>
      </w:r>
      <w:r w:rsidR="00CE7BED">
        <w:rPr>
          <w:sz w:val="28"/>
          <w:szCs w:val="28"/>
        </w:rPr>
        <w:t>е товаров и услуг установленным</w:t>
      </w:r>
      <w:r w:rsidRPr="00886AE6">
        <w:rPr>
          <w:sz w:val="28"/>
          <w:szCs w:val="28"/>
        </w:rPr>
        <w:t xml:space="preserve"> требованиям, доводить до сведения потребителей необходимую и достоверную информацию, обеспечивающую возможность правильного выбора товаров (работ, услуг), информацию о товарах (работах, услугах) и об их изготовителях.</w:t>
      </w:r>
    </w:p>
    <w:p w:rsidR="00385AE0" w:rsidRDefault="00F2782C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385AE0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и</w:t>
      </w:r>
      <w:r w:rsidR="00385AE0">
        <w:rPr>
          <w:sz w:val="28"/>
          <w:szCs w:val="28"/>
        </w:rPr>
        <w:t xml:space="preserve"> деятельности по продаже товаров (выполнению работ, оказанию услуг) с использованием средств измерений (весов, гирь, мерных емкостей, метров и других), на </w:t>
      </w:r>
      <w:r w:rsidR="00A62FA5">
        <w:rPr>
          <w:sz w:val="28"/>
          <w:szCs w:val="28"/>
        </w:rPr>
        <w:t xml:space="preserve">сельскохозяйственной </w:t>
      </w:r>
      <w:r w:rsidR="00385AE0">
        <w:rPr>
          <w:sz w:val="28"/>
          <w:szCs w:val="28"/>
        </w:rPr>
        <w:t>ярмарке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цены, меры, веса приобретенных товаров (работ, услуг).</w:t>
      </w:r>
    </w:p>
    <w:p w:rsidR="0084500F" w:rsidRDefault="004F49D3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4500F" w:rsidRPr="0084500F">
        <w:rPr>
          <w:sz w:val="28"/>
          <w:szCs w:val="28"/>
        </w:rPr>
        <w:t>Разработать и утвердить</w:t>
      </w:r>
      <w:r w:rsidR="00693085">
        <w:rPr>
          <w:sz w:val="28"/>
          <w:szCs w:val="28"/>
        </w:rPr>
        <w:t xml:space="preserve"> с</w:t>
      </w:r>
      <w:r w:rsidR="0084500F">
        <w:rPr>
          <w:sz w:val="28"/>
          <w:szCs w:val="28"/>
        </w:rPr>
        <w:t>хему размещения и порядок предоставления торговых мест для продажи товаров на сельскохозяйственных ярмарках</w:t>
      </w:r>
      <w:r w:rsidR="00292646">
        <w:rPr>
          <w:sz w:val="28"/>
          <w:szCs w:val="28"/>
        </w:rPr>
        <w:t xml:space="preserve"> (прилагается)</w:t>
      </w:r>
      <w:r w:rsidR="001C39BB">
        <w:rPr>
          <w:sz w:val="28"/>
          <w:szCs w:val="28"/>
        </w:rPr>
        <w:t>.</w:t>
      </w:r>
    </w:p>
    <w:p w:rsidR="00BD2A2B" w:rsidRDefault="004F49D3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5AE0">
        <w:rPr>
          <w:sz w:val="28"/>
          <w:szCs w:val="28"/>
        </w:rPr>
        <w:t>Рекомендовать</w:t>
      </w:r>
      <w:r w:rsidR="00BD2A2B">
        <w:rPr>
          <w:sz w:val="28"/>
          <w:szCs w:val="28"/>
        </w:rPr>
        <w:t>:</w:t>
      </w:r>
    </w:p>
    <w:p w:rsidR="00385AE0" w:rsidRDefault="004F49D3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85AE0" w:rsidRPr="00677A28">
        <w:rPr>
          <w:sz w:val="28"/>
          <w:szCs w:val="28"/>
        </w:rPr>
        <w:t>Управлению сельского хозяйства администрации муниципального образования Кореновский район (</w:t>
      </w:r>
      <w:proofErr w:type="spellStart"/>
      <w:r w:rsidR="00385AE0" w:rsidRPr="00677A28">
        <w:rPr>
          <w:sz w:val="28"/>
          <w:szCs w:val="28"/>
        </w:rPr>
        <w:t>Надточий</w:t>
      </w:r>
      <w:proofErr w:type="spellEnd"/>
      <w:r w:rsidR="00385AE0" w:rsidRPr="00677A28">
        <w:rPr>
          <w:sz w:val="28"/>
          <w:szCs w:val="28"/>
        </w:rPr>
        <w:t>)</w:t>
      </w:r>
      <w:r w:rsidR="00693085">
        <w:rPr>
          <w:sz w:val="28"/>
          <w:szCs w:val="28"/>
        </w:rPr>
        <w:t xml:space="preserve"> о</w:t>
      </w:r>
      <w:r w:rsidR="00385AE0">
        <w:rPr>
          <w:sz w:val="28"/>
          <w:szCs w:val="28"/>
        </w:rPr>
        <w:t xml:space="preserve">беспечить привлечение к участию в </w:t>
      </w:r>
      <w:r w:rsidR="00D80FFF">
        <w:rPr>
          <w:sz w:val="28"/>
          <w:szCs w:val="28"/>
        </w:rPr>
        <w:t xml:space="preserve">сельскохозяйственной </w:t>
      </w:r>
      <w:r w:rsidR="00385AE0">
        <w:rPr>
          <w:sz w:val="28"/>
          <w:szCs w:val="28"/>
        </w:rPr>
        <w:t>ярмарке производителей плодоовощной сельскохозяйственной продукции, предприятий-переработчиков</w:t>
      </w:r>
      <w:r w:rsidR="002E7672">
        <w:rPr>
          <w:sz w:val="28"/>
          <w:szCs w:val="28"/>
        </w:rPr>
        <w:t xml:space="preserve"> сельскохозяйственной продукции;</w:t>
      </w:r>
    </w:p>
    <w:p w:rsidR="00385AE0" w:rsidRDefault="004F49D3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D105E">
        <w:rPr>
          <w:sz w:val="28"/>
          <w:szCs w:val="28"/>
        </w:rPr>
        <w:t xml:space="preserve">Отделу МВД России по Краснодарскому краю в Кореновском районе (Данилов) в период проведения ярмарки обеспечить соблюдение правопорядка в местах проведения ярмарки </w:t>
      </w:r>
    </w:p>
    <w:p w:rsidR="000D105E" w:rsidRDefault="00BD3147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105E">
        <w:rPr>
          <w:sz w:val="28"/>
          <w:szCs w:val="28"/>
        </w:rPr>
        <w:t>.</w:t>
      </w:r>
      <w:r w:rsidR="000D105E" w:rsidRPr="000D105E">
        <w:rPr>
          <w:sz w:val="28"/>
          <w:szCs w:val="28"/>
        </w:rPr>
        <w:t xml:space="preserve"> </w:t>
      </w:r>
      <w:r w:rsidR="000D105E">
        <w:rPr>
          <w:sz w:val="28"/>
          <w:szCs w:val="28"/>
        </w:rPr>
        <w:t>Муниципальному унитарному предприятию Кореновского городского поселения «Жилищно-коммунальное хозяйство» (Кулиш) обеспечить наведение санитарного порядка, на указанном участке улицы Красной по окончанию проведения ярмарки.</w:t>
      </w:r>
    </w:p>
    <w:p w:rsidR="00385AE0" w:rsidRDefault="000D105E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6694">
        <w:rPr>
          <w:sz w:val="28"/>
          <w:szCs w:val="28"/>
        </w:rPr>
        <w:t xml:space="preserve"> </w:t>
      </w:r>
      <w:r w:rsidR="007E0B61">
        <w:rPr>
          <w:sz w:val="28"/>
          <w:szCs w:val="28"/>
        </w:rPr>
        <w:t>Общему</w:t>
      </w:r>
      <w:r w:rsidR="00385AE0">
        <w:rPr>
          <w:sz w:val="28"/>
          <w:szCs w:val="28"/>
        </w:rPr>
        <w:t xml:space="preserve"> отделу администрации Кореновского городского посе</w:t>
      </w:r>
      <w:r w:rsidR="007E0B61">
        <w:rPr>
          <w:sz w:val="28"/>
          <w:szCs w:val="28"/>
        </w:rPr>
        <w:t>ления Кореновского района (Воротник</w:t>
      </w:r>
      <w:r w:rsidR="00385AE0">
        <w:rPr>
          <w:sz w:val="28"/>
          <w:szCs w:val="28"/>
        </w:rPr>
        <w:t>ова) официально опубликовать настоящее постановление в средствах масс</w:t>
      </w:r>
      <w:r w:rsidR="00A66694">
        <w:rPr>
          <w:sz w:val="28"/>
          <w:szCs w:val="28"/>
        </w:rPr>
        <w:t>овой информации и разместить</w:t>
      </w:r>
      <w:r w:rsidR="00385AE0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5AE0" w:rsidRDefault="000D105E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5AE0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 Громова.</w:t>
      </w:r>
    </w:p>
    <w:p w:rsidR="00385AE0" w:rsidRDefault="00385AE0" w:rsidP="00AD39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105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E0B61">
        <w:rPr>
          <w:sz w:val="28"/>
          <w:szCs w:val="28"/>
        </w:rPr>
        <w:t xml:space="preserve"> Пост</w:t>
      </w:r>
      <w:r w:rsidR="00A66694">
        <w:rPr>
          <w:sz w:val="28"/>
          <w:szCs w:val="28"/>
        </w:rPr>
        <w:t>ановление вступает в силу после его официального опубликов</w:t>
      </w:r>
      <w:r>
        <w:rPr>
          <w:sz w:val="28"/>
          <w:szCs w:val="28"/>
        </w:rPr>
        <w:t>ания.</w:t>
      </w:r>
    </w:p>
    <w:p w:rsidR="00C16FE4" w:rsidRDefault="00C16FE4" w:rsidP="00385AE0">
      <w:pPr>
        <w:ind w:firstLine="720"/>
        <w:jc w:val="both"/>
        <w:rPr>
          <w:sz w:val="28"/>
          <w:szCs w:val="28"/>
        </w:rPr>
      </w:pPr>
    </w:p>
    <w:p w:rsidR="00580440" w:rsidRDefault="00580440" w:rsidP="00385AE0">
      <w:pPr>
        <w:ind w:firstLine="720"/>
        <w:jc w:val="both"/>
        <w:rPr>
          <w:sz w:val="28"/>
          <w:szCs w:val="28"/>
        </w:rPr>
      </w:pPr>
    </w:p>
    <w:p w:rsidR="00385AE0" w:rsidRDefault="00385AE0" w:rsidP="00385AE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85AE0" w:rsidRDefault="00385AE0" w:rsidP="00385AE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80440" w:rsidRDefault="00385AE0" w:rsidP="004874BF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</w:t>
      </w:r>
      <w:r w:rsidR="003D47A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580440" w:rsidRDefault="00580440" w:rsidP="004874B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1A0C45" w:rsidRPr="00CC2A70" w:rsidTr="0044774D">
        <w:tc>
          <w:tcPr>
            <w:tcW w:w="4791" w:type="dxa"/>
            <w:shd w:val="clear" w:color="auto" w:fill="auto"/>
          </w:tcPr>
          <w:p w:rsidR="001A0C45" w:rsidRPr="00CC2A70" w:rsidRDefault="001A0C45" w:rsidP="00356740">
            <w:pPr>
              <w:tabs>
                <w:tab w:val="left" w:pos="51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</w:p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УТВЕРЖДЕН</w:t>
            </w:r>
          </w:p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постановлением администрации</w:t>
            </w:r>
          </w:p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Кореновского городского поселения</w:t>
            </w:r>
          </w:p>
          <w:p w:rsidR="001A0C45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 xml:space="preserve">Кореновского района </w:t>
            </w:r>
          </w:p>
          <w:p w:rsidR="001A0C45" w:rsidRPr="00CC2A70" w:rsidRDefault="001A0C45" w:rsidP="003567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580440">
              <w:rPr>
                <w:sz w:val="28"/>
                <w:szCs w:val="28"/>
              </w:rPr>
              <w:t>12.09.</w:t>
            </w:r>
            <w:r w:rsidR="00C40C7C">
              <w:rPr>
                <w:sz w:val="28"/>
                <w:szCs w:val="28"/>
              </w:rPr>
              <w:t>2014</w:t>
            </w:r>
            <w:r w:rsidR="0044774D">
              <w:rPr>
                <w:sz w:val="28"/>
                <w:szCs w:val="28"/>
              </w:rPr>
              <w:t xml:space="preserve"> </w:t>
            </w:r>
            <w:r w:rsidRPr="00CC2A70">
              <w:rPr>
                <w:sz w:val="28"/>
                <w:szCs w:val="28"/>
              </w:rPr>
              <w:t>года №</w:t>
            </w:r>
            <w:r w:rsidR="00580440">
              <w:rPr>
                <w:sz w:val="28"/>
                <w:szCs w:val="28"/>
              </w:rPr>
              <w:t xml:space="preserve"> 860</w:t>
            </w:r>
          </w:p>
          <w:p w:rsidR="001A0C45" w:rsidRPr="00CC2A70" w:rsidRDefault="001A0C45" w:rsidP="00356740">
            <w:pPr>
              <w:tabs>
                <w:tab w:val="left" w:pos="51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A0C45" w:rsidRDefault="001A0C45" w:rsidP="001A0C45">
      <w:pPr>
        <w:jc w:val="center"/>
        <w:rPr>
          <w:sz w:val="28"/>
          <w:szCs w:val="28"/>
        </w:rPr>
      </w:pPr>
    </w:p>
    <w:p w:rsidR="001A0C45" w:rsidRPr="001A0C45" w:rsidRDefault="001A0C45" w:rsidP="001A0C45">
      <w:pPr>
        <w:jc w:val="center"/>
        <w:rPr>
          <w:sz w:val="28"/>
          <w:szCs w:val="28"/>
        </w:rPr>
      </w:pPr>
      <w:r w:rsidRPr="001A0C45">
        <w:rPr>
          <w:sz w:val="28"/>
          <w:szCs w:val="28"/>
        </w:rPr>
        <w:t>ПОРЯДОК</w:t>
      </w:r>
    </w:p>
    <w:p w:rsidR="001A0C45" w:rsidRPr="001A0C45" w:rsidRDefault="001A0C45" w:rsidP="001A0C45">
      <w:pPr>
        <w:ind w:left="708"/>
        <w:jc w:val="center"/>
        <w:rPr>
          <w:sz w:val="28"/>
          <w:szCs w:val="28"/>
        </w:rPr>
      </w:pPr>
      <w:r w:rsidRPr="001A0C45">
        <w:rPr>
          <w:sz w:val="28"/>
          <w:szCs w:val="28"/>
        </w:rPr>
        <w:t>предоставления торговых мест на муниципальной сельскохозяйственной ярмарке выходного дня на территории Кореновского городского поселения Кореновского района</w:t>
      </w:r>
    </w:p>
    <w:p w:rsidR="001A0C45" w:rsidRPr="001A0C45" w:rsidRDefault="001A0C45" w:rsidP="001A0C45">
      <w:pPr>
        <w:ind w:firstLine="851"/>
        <w:jc w:val="center"/>
        <w:rPr>
          <w:sz w:val="28"/>
          <w:szCs w:val="28"/>
        </w:rPr>
      </w:pPr>
    </w:p>
    <w:p w:rsidR="001A0C45" w:rsidRPr="001A0C45" w:rsidRDefault="001A0C45" w:rsidP="001A0C45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 w:rsidRPr="001A0C45">
        <w:rPr>
          <w:sz w:val="28"/>
          <w:szCs w:val="28"/>
        </w:rPr>
        <w:t xml:space="preserve">Общие положения </w:t>
      </w:r>
    </w:p>
    <w:p w:rsidR="001A0C45" w:rsidRPr="001A0C45" w:rsidRDefault="001A0C45" w:rsidP="0044774D">
      <w:pPr>
        <w:pStyle w:val="a3"/>
        <w:ind w:firstLine="851"/>
        <w:rPr>
          <w:sz w:val="28"/>
          <w:szCs w:val="28"/>
        </w:rPr>
      </w:pPr>
    </w:p>
    <w:p w:rsidR="00B42FBB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Настоящий порядок определяет предоставление торговых мест на </w:t>
      </w:r>
      <w:r w:rsidR="00B42FBB" w:rsidRPr="001A0C45">
        <w:rPr>
          <w:sz w:val="28"/>
          <w:szCs w:val="28"/>
        </w:rPr>
        <w:t>муниципальной сельскохозяйственной ярмарке выходного дня</w:t>
      </w:r>
      <w:r w:rsidR="0044774D">
        <w:rPr>
          <w:sz w:val="28"/>
          <w:szCs w:val="28"/>
        </w:rPr>
        <w:t xml:space="preserve"> </w:t>
      </w:r>
      <w:r w:rsidR="00B42FBB">
        <w:rPr>
          <w:sz w:val="28"/>
          <w:szCs w:val="28"/>
        </w:rPr>
        <w:t>(далее – ярмарка)</w:t>
      </w:r>
      <w:r w:rsidR="00B42FBB" w:rsidRPr="001A0C45">
        <w:rPr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="00B42FBB">
        <w:rPr>
          <w:sz w:val="28"/>
          <w:szCs w:val="28"/>
        </w:rPr>
        <w:t>.</w:t>
      </w:r>
    </w:p>
    <w:p w:rsidR="0044774D" w:rsidRPr="001A0C45" w:rsidRDefault="0044774D" w:rsidP="0044774D">
      <w:pPr>
        <w:ind w:firstLine="851"/>
        <w:jc w:val="both"/>
        <w:rPr>
          <w:sz w:val="28"/>
          <w:szCs w:val="28"/>
        </w:rPr>
      </w:pPr>
    </w:p>
    <w:p w:rsidR="001A0C45" w:rsidRPr="001A0C45" w:rsidRDefault="001A0C45" w:rsidP="001A0C4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200"/>
      <w:r w:rsidRPr="001A0C45">
        <w:rPr>
          <w:rFonts w:ascii="Times New Roman" w:hAnsi="Times New Roman" w:cs="Times New Roman"/>
          <w:b w:val="0"/>
          <w:color w:val="auto"/>
          <w:sz w:val="28"/>
          <w:szCs w:val="28"/>
        </w:rPr>
        <w:t>2. Организация проведения ярмарки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2" w:name="sub_21"/>
      <w:bookmarkEnd w:id="1"/>
      <w:r w:rsidRPr="001667D1">
        <w:rPr>
          <w:sz w:val="28"/>
          <w:szCs w:val="28"/>
        </w:rPr>
        <w:t>2.1. Торговые места на ярмарке размещаются на основании схемы, разработанной и согласованной в установленном законе порядке.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3" w:name="sub_22"/>
      <w:bookmarkEnd w:id="2"/>
      <w:r w:rsidRPr="001667D1">
        <w:rPr>
          <w:sz w:val="28"/>
          <w:szCs w:val="28"/>
        </w:rPr>
        <w:t>2.2. Торговые места на ярмарке предоставляются физическим лицам, юридическим лицам и индивидуальным предпринимателям, зарегистрированным в установленном законодательством Российской Федерации порядке, на основании заявок, направляемых организатору ярмарки.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4" w:name="sub_221"/>
      <w:bookmarkEnd w:id="3"/>
      <w:r w:rsidRPr="001667D1">
        <w:rPr>
          <w:sz w:val="28"/>
          <w:szCs w:val="28"/>
        </w:rPr>
        <w:t>2.2.1. Заявка должна содержать следующие сведения:</w:t>
      </w:r>
    </w:p>
    <w:bookmarkEnd w:id="4"/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>- фамилию, имя, отчество физического лица, место жительства, данные документа, удостоверяющего его личность;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полное и сокращенное наименование (в случае если имеется), организационно-правовую форму юридического лица, место его нахождения,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</w:t>
      </w:r>
      <w:hyperlink r:id="rId7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Единый государственный реестр юридических лиц</w:t>
        </w:r>
      </w:hyperlink>
      <w:r w:rsidRPr="001667D1">
        <w:rPr>
          <w:sz w:val="28"/>
          <w:szCs w:val="28"/>
        </w:rPr>
        <w:t xml:space="preserve"> - для юридических лиц;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фамилию, имя, отчество индивидуального предпринимателя, место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</w:t>
      </w:r>
      <w:hyperlink r:id="rId8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Единый государственный реестр индивидуальных предпринимателей</w:t>
        </w:r>
      </w:hyperlink>
      <w:r w:rsidRPr="001667D1">
        <w:rPr>
          <w:sz w:val="28"/>
          <w:szCs w:val="28"/>
        </w:rPr>
        <w:t xml:space="preserve"> - для индивидуальных предпринимателей.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5" w:name="sub_23"/>
      <w:r w:rsidRPr="001667D1">
        <w:rPr>
          <w:sz w:val="28"/>
          <w:szCs w:val="28"/>
        </w:rPr>
        <w:t>2.3. К заявке на участие в ярмарке прилагаются следующие документы:</w:t>
      </w:r>
    </w:p>
    <w:bookmarkEnd w:id="5"/>
    <w:p w:rsidR="0044774D" w:rsidRDefault="0044774D" w:rsidP="0044774D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>- для физических лиц - копия документа, удостоверяющего личность;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для юридических лиц - копия документа, подтверждающего факт внесения сведений о юридическом лице в </w:t>
      </w:r>
      <w:hyperlink r:id="rId9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Единый государственный реестр юридических лиц</w:t>
        </w:r>
      </w:hyperlink>
      <w:r w:rsidRPr="001667D1">
        <w:rPr>
          <w:sz w:val="28"/>
          <w:szCs w:val="28"/>
        </w:rPr>
        <w:t>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для индивидуальных предпринимателей - копия документа, подтверждающего факт внесения сведений об индивидуальном предпринимателе в </w:t>
      </w:r>
      <w:hyperlink r:id="rId10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Единый государственный реестр индивидуальных предпринимателей</w:t>
        </w:r>
      </w:hyperlink>
      <w:r w:rsidRPr="001667D1">
        <w:rPr>
          <w:sz w:val="28"/>
          <w:szCs w:val="28"/>
        </w:rPr>
        <w:t>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6" w:name="sub_24"/>
      <w:r w:rsidRPr="001667D1">
        <w:rPr>
          <w:sz w:val="28"/>
          <w:szCs w:val="28"/>
        </w:rPr>
        <w:t>2.4. Предоставленное торговое место на ярмарке не может быть передано участником ярмарки третьему лицу.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7" w:name="sub_25"/>
      <w:bookmarkEnd w:id="6"/>
      <w:r w:rsidRPr="00BB4446">
        <w:rPr>
          <w:sz w:val="28"/>
          <w:szCs w:val="28"/>
        </w:rPr>
        <w:t>2.5. Участники ярмарки обеспечивают уборку торгового места и прилегающей территории во время работы ярмарки.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bookmarkStart w:id="8" w:name="sub_26"/>
      <w:bookmarkEnd w:id="7"/>
      <w:r w:rsidRPr="001667D1">
        <w:rPr>
          <w:sz w:val="28"/>
          <w:szCs w:val="28"/>
        </w:rPr>
        <w:t>2.6. Основаниями для отказа в предоставлении заявителю торгового места на ярмарке является:</w:t>
      </w:r>
    </w:p>
    <w:bookmarkEnd w:id="8"/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несоответствие заявителя требованиям и условиям, указанным в </w:t>
      </w:r>
      <w:hyperlink w:anchor="sub_22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пункте 2.2.</w:t>
        </w:r>
      </w:hyperlink>
      <w:r w:rsidRPr="001667D1">
        <w:rPr>
          <w:sz w:val="28"/>
          <w:szCs w:val="28"/>
        </w:rPr>
        <w:t xml:space="preserve"> настоящего Порядка;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наличие в документах, предоставленных заявителем в соответствии с </w:t>
      </w:r>
      <w:hyperlink w:anchor="sub_23" w:history="1">
        <w:r w:rsidRPr="001667D1">
          <w:rPr>
            <w:rStyle w:val="a4"/>
            <w:rFonts w:eastAsiaTheme="minorEastAsia"/>
            <w:color w:val="auto"/>
            <w:sz w:val="28"/>
            <w:szCs w:val="28"/>
          </w:rPr>
          <w:t>пунктом 2.3</w:t>
        </w:r>
      </w:hyperlink>
      <w:r w:rsidRPr="001667D1">
        <w:rPr>
          <w:sz w:val="28"/>
          <w:szCs w:val="28"/>
        </w:rPr>
        <w:t>. настоящего Порядка, недостоверной или искаженной информации;</w:t>
      </w:r>
    </w:p>
    <w:p w:rsidR="001A0C45" w:rsidRPr="001667D1" w:rsidRDefault="001A0C45" w:rsidP="0044774D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- отсутствие свободных мест на ярмарке, проводимой на территории </w:t>
      </w:r>
      <w:r w:rsidR="0044774D">
        <w:rPr>
          <w:sz w:val="28"/>
          <w:szCs w:val="28"/>
        </w:rPr>
        <w:t>Кореновского городского поселения Кореновского района.</w:t>
      </w:r>
    </w:p>
    <w:p w:rsidR="001A0C45" w:rsidRPr="001667D1" w:rsidRDefault="001A0C45" w:rsidP="001A0C45">
      <w:pPr>
        <w:jc w:val="both"/>
        <w:rPr>
          <w:sz w:val="28"/>
          <w:szCs w:val="28"/>
        </w:rPr>
      </w:pPr>
    </w:p>
    <w:p w:rsidR="001A0C45" w:rsidRPr="00292646" w:rsidRDefault="001A0C45" w:rsidP="0029264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300"/>
      <w:r w:rsidRPr="00292646">
        <w:rPr>
          <w:rFonts w:ascii="Times New Roman" w:hAnsi="Times New Roman" w:cs="Times New Roman"/>
          <w:b w:val="0"/>
          <w:color w:val="auto"/>
          <w:sz w:val="28"/>
          <w:szCs w:val="28"/>
        </w:rPr>
        <w:t>3. Контроль за соблюдением требований Порядка</w:t>
      </w:r>
    </w:p>
    <w:bookmarkEnd w:id="9"/>
    <w:p w:rsidR="001A0C45" w:rsidRPr="001667D1" w:rsidRDefault="001A0C45" w:rsidP="00AD39CB">
      <w:pPr>
        <w:ind w:firstLine="851"/>
        <w:jc w:val="both"/>
        <w:rPr>
          <w:sz w:val="28"/>
          <w:szCs w:val="28"/>
        </w:rPr>
      </w:pPr>
      <w:r w:rsidRPr="001667D1">
        <w:rPr>
          <w:sz w:val="28"/>
          <w:szCs w:val="28"/>
        </w:rPr>
        <w:t xml:space="preserve">Контроль за соблюдением требований настоящего Порядка осуществляет администрация </w:t>
      </w:r>
      <w:r w:rsidR="00292646">
        <w:rPr>
          <w:sz w:val="28"/>
          <w:szCs w:val="28"/>
        </w:rPr>
        <w:t>Кореновского городского поселения Кореновского района.</w:t>
      </w:r>
    </w:p>
    <w:p w:rsidR="001A0C45" w:rsidRDefault="001A0C45" w:rsidP="001A0C45">
      <w:pPr>
        <w:ind w:firstLine="851"/>
        <w:jc w:val="both"/>
        <w:rPr>
          <w:sz w:val="28"/>
          <w:szCs w:val="28"/>
        </w:rPr>
      </w:pPr>
    </w:p>
    <w:p w:rsidR="001A0C45" w:rsidRPr="0015429E" w:rsidRDefault="001A0C45" w:rsidP="001A0C45">
      <w:pPr>
        <w:jc w:val="both"/>
        <w:rPr>
          <w:sz w:val="28"/>
          <w:szCs w:val="28"/>
        </w:rPr>
      </w:pPr>
    </w:p>
    <w:p w:rsidR="001A0C45" w:rsidRPr="0015429E" w:rsidRDefault="001A0C45" w:rsidP="001A0C45">
      <w:pPr>
        <w:jc w:val="both"/>
        <w:rPr>
          <w:sz w:val="28"/>
          <w:szCs w:val="28"/>
        </w:rPr>
      </w:pPr>
    </w:p>
    <w:p w:rsidR="001A0C45" w:rsidRDefault="001A0C45" w:rsidP="001A0C45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 xml:space="preserve">Начальник организационно </w:t>
      </w:r>
      <w:r>
        <w:rPr>
          <w:sz w:val="28"/>
          <w:szCs w:val="28"/>
        </w:rPr>
        <w:t>–</w:t>
      </w:r>
      <w:r w:rsidRPr="0015429E">
        <w:rPr>
          <w:sz w:val="28"/>
          <w:szCs w:val="28"/>
        </w:rPr>
        <w:t xml:space="preserve"> кадрового</w:t>
      </w:r>
    </w:p>
    <w:p w:rsidR="001A0C45" w:rsidRPr="0015429E" w:rsidRDefault="001A0C45" w:rsidP="001A0C45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отдела администрации</w:t>
      </w:r>
    </w:p>
    <w:p w:rsidR="001A0C45" w:rsidRPr="0015429E" w:rsidRDefault="001A0C45" w:rsidP="001A0C45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Кореновского городского поселения</w:t>
      </w:r>
    </w:p>
    <w:p w:rsidR="001A0C45" w:rsidRPr="0015429E" w:rsidRDefault="001A0C45" w:rsidP="001A0C45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15429E">
        <w:rPr>
          <w:sz w:val="28"/>
          <w:szCs w:val="28"/>
        </w:rPr>
        <w:t xml:space="preserve">района                                                        </w:t>
      </w:r>
      <w:r>
        <w:rPr>
          <w:sz w:val="28"/>
          <w:szCs w:val="28"/>
        </w:rPr>
        <w:t xml:space="preserve">       </w:t>
      </w:r>
      <w:r w:rsidRPr="0015429E">
        <w:rPr>
          <w:sz w:val="28"/>
          <w:szCs w:val="28"/>
        </w:rPr>
        <w:t xml:space="preserve">        </w:t>
      </w:r>
      <w:r w:rsidR="003D47AA">
        <w:rPr>
          <w:sz w:val="28"/>
          <w:szCs w:val="28"/>
        </w:rPr>
        <w:t xml:space="preserve">    </w:t>
      </w:r>
      <w:r w:rsidRPr="0015429E">
        <w:rPr>
          <w:sz w:val="28"/>
          <w:szCs w:val="28"/>
        </w:rPr>
        <w:t xml:space="preserve"> </w:t>
      </w:r>
      <w:proofErr w:type="spellStart"/>
      <w:r w:rsidRPr="0015429E">
        <w:rPr>
          <w:sz w:val="28"/>
          <w:szCs w:val="28"/>
        </w:rPr>
        <w:t>М.В.Колесова</w:t>
      </w:r>
      <w:proofErr w:type="spellEnd"/>
    </w:p>
    <w:p w:rsidR="001A0C45" w:rsidRPr="0015429E" w:rsidRDefault="001A0C45" w:rsidP="001A0C45">
      <w:pPr>
        <w:jc w:val="both"/>
        <w:rPr>
          <w:sz w:val="28"/>
          <w:szCs w:val="28"/>
        </w:rPr>
      </w:pPr>
    </w:p>
    <w:p w:rsidR="001A0C45" w:rsidRPr="0015429E" w:rsidRDefault="001A0C45" w:rsidP="001A0C45">
      <w:pPr>
        <w:jc w:val="both"/>
        <w:rPr>
          <w:sz w:val="28"/>
          <w:szCs w:val="28"/>
        </w:rPr>
      </w:pPr>
    </w:p>
    <w:p w:rsidR="000B4127" w:rsidRDefault="000B4127" w:rsidP="00292646">
      <w:pPr>
        <w:jc w:val="right"/>
        <w:rPr>
          <w:sz w:val="28"/>
          <w:szCs w:val="28"/>
        </w:rPr>
      </w:pPr>
    </w:p>
    <w:p w:rsidR="000B4127" w:rsidRDefault="000B4127" w:rsidP="00292646">
      <w:pPr>
        <w:jc w:val="right"/>
        <w:rPr>
          <w:sz w:val="28"/>
          <w:szCs w:val="28"/>
        </w:rPr>
      </w:pPr>
    </w:p>
    <w:p w:rsidR="00045B51" w:rsidRDefault="00045B51" w:rsidP="00292646">
      <w:pPr>
        <w:jc w:val="right"/>
        <w:rPr>
          <w:sz w:val="28"/>
          <w:szCs w:val="28"/>
        </w:rPr>
      </w:pPr>
    </w:p>
    <w:p w:rsidR="00045B51" w:rsidRDefault="00045B51" w:rsidP="00292646">
      <w:pPr>
        <w:jc w:val="right"/>
        <w:rPr>
          <w:sz w:val="28"/>
          <w:szCs w:val="28"/>
        </w:rPr>
      </w:pPr>
    </w:p>
    <w:p w:rsidR="00045B51" w:rsidRDefault="00045B51" w:rsidP="00292646">
      <w:pPr>
        <w:jc w:val="right"/>
        <w:rPr>
          <w:sz w:val="28"/>
          <w:szCs w:val="28"/>
        </w:rPr>
      </w:pPr>
    </w:p>
    <w:p w:rsidR="0044774D" w:rsidRDefault="0044774D" w:rsidP="00292646">
      <w:pPr>
        <w:jc w:val="right"/>
        <w:rPr>
          <w:sz w:val="28"/>
          <w:szCs w:val="28"/>
        </w:rPr>
      </w:pPr>
    </w:p>
    <w:p w:rsidR="0044774D" w:rsidRDefault="0044774D" w:rsidP="00292646">
      <w:pPr>
        <w:jc w:val="right"/>
        <w:rPr>
          <w:sz w:val="28"/>
          <w:szCs w:val="28"/>
        </w:rPr>
      </w:pPr>
    </w:p>
    <w:p w:rsidR="0044774D" w:rsidRDefault="0044774D" w:rsidP="00292646">
      <w:pPr>
        <w:jc w:val="right"/>
        <w:rPr>
          <w:sz w:val="28"/>
          <w:szCs w:val="28"/>
        </w:rPr>
      </w:pPr>
    </w:p>
    <w:p w:rsidR="0044774D" w:rsidRDefault="0044774D" w:rsidP="00292646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44774D" w:rsidRPr="00CC2A70" w:rsidTr="0044774D">
        <w:tc>
          <w:tcPr>
            <w:tcW w:w="4791" w:type="dxa"/>
            <w:shd w:val="clear" w:color="auto" w:fill="auto"/>
          </w:tcPr>
          <w:p w:rsidR="0044774D" w:rsidRPr="00CC2A70" w:rsidRDefault="0044774D" w:rsidP="0033591B">
            <w:pPr>
              <w:tabs>
                <w:tab w:val="left" w:pos="51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44774D" w:rsidRPr="00CC2A70" w:rsidRDefault="0044774D" w:rsidP="0033591B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44774D" w:rsidRPr="00CC2A70" w:rsidRDefault="0044774D" w:rsidP="0033591B">
            <w:pPr>
              <w:jc w:val="center"/>
              <w:rPr>
                <w:sz w:val="28"/>
                <w:szCs w:val="28"/>
              </w:rPr>
            </w:pPr>
          </w:p>
          <w:p w:rsidR="0044774D" w:rsidRPr="00CC2A70" w:rsidRDefault="0044774D" w:rsidP="0033591B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44774D" w:rsidRPr="00CC2A70" w:rsidRDefault="0044774D" w:rsidP="0033591B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постановлением администрации</w:t>
            </w:r>
          </w:p>
          <w:p w:rsidR="0044774D" w:rsidRPr="00CC2A70" w:rsidRDefault="0044774D" w:rsidP="0033591B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Кореновского городского поселения</w:t>
            </w:r>
          </w:p>
          <w:p w:rsidR="0044774D" w:rsidRDefault="0044774D" w:rsidP="0033591B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 xml:space="preserve">Кореновского района </w:t>
            </w:r>
          </w:p>
          <w:p w:rsidR="00580440" w:rsidRPr="00CC2A70" w:rsidRDefault="00580440" w:rsidP="00580440">
            <w:pPr>
              <w:jc w:val="center"/>
              <w:rPr>
                <w:sz w:val="28"/>
                <w:szCs w:val="28"/>
              </w:rPr>
            </w:pPr>
            <w:r w:rsidRPr="00CC2A70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12.09.2014 </w:t>
            </w:r>
            <w:r w:rsidRPr="00CC2A70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860</w:t>
            </w:r>
          </w:p>
          <w:p w:rsidR="0044774D" w:rsidRPr="00CC2A70" w:rsidRDefault="0044774D" w:rsidP="00C40C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774D" w:rsidRDefault="0044774D" w:rsidP="00292646">
      <w:pPr>
        <w:jc w:val="right"/>
        <w:rPr>
          <w:sz w:val="28"/>
          <w:szCs w:val="28"/>
        </w:rPr>
      </w:pPr>
    </w:p>
    <w:p w:rsidR="001A0C45" w:rsidRDefault="001A0C45" w:rsidP="001A0C45">
      <w:pPr>
        <w:jc w:val="both"/>
        <w:rPr>
          <w:sz w:val="28"/>
          <w:szCs w:val="28"/>
        </w:rPr>
      </w:pPr>
    </w:p>
    <w:p w:rsidR="00292646" w:rsidRDefault="00292646" w:rsidP="0029264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292646" w:rsidRDefault="00292646" w:rsidP="00292646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торговых мест на </w:t>
      </w:r>
      <w:r w:rsidRPr="001A0C45">
        <w:rPr>
          <w:sz w:val="28"/>
          <w:szCs w:val="28"/>
        </w:rPr>
        <w:t>муниципальной сельскохозяйственной ярмарке выходного дня на территории Кореновского городского поселения Кореновского района</w:t>
      </w:r>
    </w:p>
    <w:p w:rsidR="000B4127" w:rsidRPr="001A0C45" w:rsidRDefault="000B4127" w:rsidP="00292646">
      <w:pPr>
        <w:ind w:left="708"/>
        <w:jc w:val="center"/>
        <w:rPr>
          <w:sz w:val="28"/>
          <w:szCs w:val="28"/>
        </w:rPr>
      </w:pPr>
    </w:p>
    <w:p w:rsidR="000B4127" w:rsidRDefault="000B4127" w:rsidP="002926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улица Красная города Кореновска </w:t>
      </w:r>
      <w:r w:rsidR="00045B51">
        <w:rPr>
          <w:sz w:val="28"/>
          <w:szCs w:val="28"/>
        </w:rPr>
        <w:t xml:space="preserve"> 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0B4127" w:rsidTr="000B4127">
        <w:trPr>
          <w:trHeight w:val="639"/>
        </w:trPr>
        <w:tc>
          <w:tcPr>
            <w:tcW w:w="9045" w:type="dxa"/>
          </w:tcPr>
          <w:p w:rsidR="000B4127" w:rsidRDefault="000B4127" w:rsidP="000B4127">
            <w:pPr>
              <w:jc w:val="both"/>
              <w:rPr>
                <w:sz w:val="28"/>
                <w:szCs w:val="28"/>
              </w:rPr>
            </w:pPr>
          </w:p>
          <w:p w:rsidR="000B4127" w:rsidRDefault="000B4127" w:rsidP="000B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</w:t>
            </w:r>
          </w:p>
        </w:tc>
      </w:tr>
      <w:tr w:rsidR="000B4127" w:rsidTr="000B4127">
        <w:trPr>
          <w:trHeight w:val="2685"/>
        </w:trPr>
        <w:tc>
          <w:tcPr>
            <w:tcW w:w="9045" w:type="dxa"/>
          </w:tcPr>
          <w:p w:rsidR="000B4127" w:rsidRDefault="000B4127" w:rsidP="000B412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570"/>
              <w:gridCol w:w="555"/>
              <w:gridCol w:w="525"/>
              <w:gridCol w:w="510"/>
              <w:gridCol w:w="570"/>
              <w:gridCol w:w="390"/>
              <w:gridCol w:w="750"/>
              <w:gridCol w:w="870"/>
              <w:gridCol w:w="645"/>
              <w:gridCol w:w="600"/>
              <w:gridCol w:w="615"/>
              <w:gridCol w:w="435"/>
              <w:gridCol w:w="1110"/>
            </w:tblGrid>
            <w:tr w:rsidR="00376E2D" w:rsidTr="00376E2D">
              <w:trPr>
                <w:trHeight w:val="675"/>
              </w:trPr>
              <w:tc>
                <w:tcPr>
                  <w:tcW w:w="405" w:type="dxa"/>
                </w:tcPr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5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7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5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10" w:type="dxa"/>
                </w:tcPr>
                <w:p w:rsidR="00376E2D" w:rsidRDefault="00376E2D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376E2D" w:rsidRDefault="00376E2D" w:rsidP="00376E2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B4127" w:rsidRDefault="00376E2D" w:rsidP="000B4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Торговые места с 1 по 35</w:t>
            </w:r>
          </w:p>
          <w:p w:rsidR="000B4127" w:rsidRDefault="000B4127" w:rsidP="000B4127">
            <w:pPr>
              <w:jc w:val="both"/>
              <w:rPr>
                <w:sz w:val="28"/>
                <w:szCs w:val="28"/>
              </w:rPr>
            </w:pPr>
          </w:p>
          <w:p w:rsidR="000B4127" w:rsidRDefault="000B4127" w:rsidP="000B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Торговые места</w:t>
            </w:r>
            <w:r w:rsidR="00376E2D">
              <w:rPr>
                <w:sz w:val="28"/>
                <w:szCs w:val="28"/>
              </w:rPr>
              <w:t xml:space="preserve"> с 36 по 69</w:t>
            </w:r>
          </w:p>
          <w:tbl>
            <w:tblPr>
              <w:tblW w:w="0" w:type="auto"/>
              <w:tblInd w:w="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0"/>
              <w:gridCol w:w="840"/>
              <w:gridCol w:w="690"/>
              <w:gridCol w:w="645"/>
              <w:gridCol w:w="795"/>
              <w:gridCol w:w="615"/>
              <w:gridCol w:w="630"/>
              <w:gridCol w:w="750"/>
              <w:gridCol w:w="540"/>
              <w:gridCol w:w="795"/>
              <w:gridCol w:w="495"/>
              <w:gridCol w:w="465"/>
            </w:tblGrid>
            <w:tr w:rsidR="000B4127" w:rsidTr="000B4127">
              <w:trPr>
                <w:trHeight w:val="615"/>
              </w:trPr>
              <w:tc>
                <w:tcPr>
                  <w:tcW w:w="480" w:type="dxa"/>
                </w:tcPr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0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0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0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0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</w:tcPr>
                <w:p w:rsidR="000B4127" w:rsidRDefault="000B4127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  <w:p w:rsidR="000B4127" w:rsidRDefault="000B4127" w:rsidP="000B412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B4127" w:rsidRDefault="000B4127" w:rsidP="000B4127">
            <w:pPr>
              <w:jc w:val="both"/>
              <w:rPr>
                <w:sz w:val="28"/>
                <w:szCs w:val="28"/>
              </w:rPr>
            </w:pPr>
          </w:p>
        </w:tc>
      </w:tr>
      <w:tr w:rsidR="000B4127" w:rsidTr="000B4127">
        <w:trPr>
          <w:trHeight w:val="520"/>
        </w:trPr>
        <w:tc>
          <w:tcPr>
            <w:tcW w:w="9045" w:type="dxa"/>
          </w:tcPr>
          <w:p w:rsidR="000B4127" w:rsidRDefault="000B4127" w:rsidP="000B4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</w:t>
            </w:r>
          </w:p>
        </w:tc>
      </w:tr>
    </w:tbl>
    <w:p w:rsidR="00292646" w:rsidRDefault="00292646" w:rsidP="001A0C45">
      <w:pPr>
        <w:jc w:val="both"/>
        <w:rPr>
          <w:sz w:val="28"/>
          <w:szCs w:val="28"/>
        </w:rPr>
      </w:pPr>
    </w:p>
    <w:p w:rsidR="00292646" w:rsidRDefault="00292646" w:rsidP="001A0C45">
      <w:pPr>
        <w:jc w:val="both"/>
        <w:rPr>
          <w:sz w:val="28"/>
          <w:szCs w:val="28"/>
        </w:rPr>
      </w:pPr>
    </w:p>
    <w:p w:rsidR="00B10C2F" w:rsidRDefault="00B10C2F" w:rsidP="00B10C2F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 xml:space="preserve">Начальник организационно </w:t>
      </w:r>
      <w:r>
        <w:rPr>
          <w:sz w:val="28"/>
          <w:szCs w:val="28"/>
        </w:rPr>
        <w:t>–</w:t>
      </w:r>
      <w:r w:rsidRPr="0015429E">
        <w:rPr>
          <w:sz w:val="28"/>
          <w:szCs w:val="28"/>
        </w:rPr>
        <w:t xml:space="preserve"> кадрового</w:t>
      </w:r>
    </w:p>
    <w:p w:rsidR="00B10C2F" w:rsidRPr="0015429E" w:rsidRDefault="00B10C2F" w:rsidP="00B10C2F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отдела администрации</w:t>
      </w:r>
    </w:p>
    <w:p w:rsidR="00B10C2F" w:rsidRPr="0015429E" w:rsidRDefault="00B10C2F" w:rsidP="00B10C2F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Кореновского городского поселения</w:t>
      </w:r>
    </w:p>
    <w:p w:rsidR="00292646" w:rsidRDefault="00B10C2F" w:rsidP="001A0C45">
      <w:pPr>
        <w:jc w:val="both"/>
        <w:rPr>
          <w:sz w:val="28"/>
          <w:szCs w:val="28"/>
        </w:rPr>
      </w:pPr>
      <w:r w:rsidRPr="0015429E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15429E">
        <w:rPr>
          <w:sz w:val="28"/>
          <w:szCs w:val="28"/>
        </w:rPr>
        <w:t xml:space="preserve">района                                                        </w:t>
      </w:r>
      <w:r>
        <w:rPr>
          <w:sz w:val="28"/>
          <w:szCs w:val="28"/>
        </w:rPr>
        <w:t xml:space="preserve">       </w:t>
      </w:r>
      <w:r w:rsidRPr="0015429E">
        <w:rPr>
          <w:sz w:val="28"/>
          <w:szCs w:val="28"/>
        </w:rPr>
        <w:t xml:space="preserve">        </w:t>
      </w:r>
      <w:r w:rsidR="003D47AA">
        <w:rPr>
          <w:sz w:val="28"/>
          <w:szCs w:val="28"/>
        </w:rPr>
        <w:t xml:space="preserve">    </w:t>
      </w:r>
      <w:r w:rsidRPr="0015429E">
        <w:rPr>
          <w:sz w:val="28"/>
          <w:szCs w:val="28"/>
        </w:rPr>
        <w:t xml:space="preserve"> </w:t>
      </w:r>
      <w:proofErr w:type="spellStart"/>
      <w:r w:rsidRPr="0015429E">
        <w:rPr>
          <w:sz w:val="28"/>
          <w:szCs w:val="28"/>
        </w:rPr>
        <w:t>М.В.Колесова</w:t>
      </w:r>
      <w:proofErr w:type="spellEnd"/>
    </w:p>
    <w:p w:rsidR="003D47AA" w:rsidRDefault="003D47AA" w:rsidP="001A0C45">
      <w:pPr>
        <w:jc w:val="both"/>
        <w:rPr>
          <w:sz w:val="28"/>
          <w:szCs w:val="28"/>
        </w:rPr>
      </w:pPr>
    </w:p>
    <w:p w:rsidR="003D47AA" w:rsidRDefault="003D47AA" w:rsidP="001A0C45">
      <w:pPr>
        <w:jc w:val="both"/>
        <w:rPr>
          <w:sz w:val="28"/>
          <w:szCs w:val="28"/>
        </w:rPr>
      </w:pPr>
    </w:p>
    <w:p w:rsidR="003D47AA" w:rsidRDefault="003D47AA" w:rsidP="001A0C45">
      <w:pPr>
        <w:jc w:val="both"/>
        <w:rPr>
          <w:sz w:val="28"/>
          <w:szCs w:val="28"/>
        </w:rPr>
      </w:pPr>
    </w:p>
    <w:p w:rsidR="003D47AA" w:rsidRDefault="003D47AA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p w:rsidR="000A4B66" w:rsidRDefault="000A4B66" w:rsidP="001A0C45">
      <w:pPr>
        <w:jc w:val="both"/>
        <w:rPr>
          <w:sz w:val="28"/>
          <w:szCs w:val="28"/>
        </w:rPr>
      </w:pPr>
    </w:p>
    <w:sectPr w:rsidR="000A4B66" w:rsidSect="00580440">
      <w:pgSz w:w="11906" w:h="16838"/>
      <w:pgMar w:top="1021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94A7F"/>
    <w:multiLevelType w:val="multilevel"/>
    <w:tmpl w:val="54F236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266783B"/>
    <w:multiLevelType w:val="hybridMultilevel"/>
    <w:tmpl w:val="6EA2B4D4"/>
    <w:lvl w:ilvl="0" w:tplc="5570148A">
      <w:start w:val="1"/>
      <w:numFmt w:val="decimal"/>
      <w:lvlText w:val="%1."/>
      <w:lvlJc w:val="left"/>
      <w:pPr>
        <w:ind w:left="2025" w:hanging="13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AB7799"/>
    <w:multiLevelType w:val="hybridMultilevel"/>
    <w:tmpl w:val="3BAE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E0"/>
    <w:rsid w:val="00012660"/>
    <w:rsid w:val="0004253D"/>
    <w:rsid w:val="00045B51"/>
    <w:rsid w:val="00097237"/>
    <w:rsid w:val="000A4B66"/>
    <w:rsid w:val="000B4127"/>
    <w:rsid w:val="000C41B8"/>
    <w:rsid w:val="000D105E"/>
    <w:rsid w:val="000D314B"/>
    <w:rsid w:val="00111D8C"/>
    <w:rsid w:val="00132E95"/>
    <w:rsid w:val="00166C6C"/>
    <w:rsid w:val="00193361"/>
    <w:rsid w:val="001970CF"/>
    <w:rsid w:val="001A0C45"/>
    <w:rsid w:val="001C39BB"/>
    <w:rsid w:val="00216B0B"/>
    <w:rsid w:val="00292646"/>
    <w:rsid w:val="002934A0"/>
    <w:rsid w:val="002E7672"/>
    <w:rsid w:val="00371714"/>
    <w:rsid w:val="00376E2D"/>
    <w:rsid w:val="00385AE0"/>
    <w:rsid w:val="003D47AA"/>
    <w:rsid w:val="0044774D"/>
    <w:rsid w:val="004874BF"/>
    <w:rsid w:val="004916E0"/>
    <w:rsid w:val="004C7068"/>
    <w:rsid w:val="004F49D3"/>
    <w:rsid w:val="005427AB"/>
    <w:rsid w:val="00580440"/>
    <w:rsid w:val="00601C12"/>
    <w:rsid w:val="00677A28"/>
    <w:rsid w:val="0068255B"/>
    <w:rsid w:val="00690BCD"/>
    <w:rsid w:val="006926EC"/>
    <w:rsid w:val="00693085"/>
    <w:rsid w:val="006A0055"/>
    <w:rsid w:val="007056CF"/>
    <w:rsid w:val="007E0B61"/>
    <w:rsid w:val="007F0DF3"/>
    <w:rsid w:val="008402A8"/>
    <w:rsid w:val="0084500F"/>
    <w:rsid w:val="00854F2E"/>
    <w:rsid w:val="00886AE6"/>
    <w:rsid w:val="0090362B"/>
    <w:rsid w:val="00916A8D"/>
    <w:rsid w:val="009B474C"/>
    <w:rsid w:val="009C0ECF"/>
    <w:rsid w:val="009D1747"/>
    <w:rsid w:val="00A01DD5"/>
    <w:rsid w:val="00A62FA5"/>
    <w:rsid w:val="00A66694"/>
    <w:rsid w:val="00AD39CB"/>
    <w:rsid w:val="00B10C2F"/>
    <w:rsid w:val="00B42FBB"/>
    <w:rsid w:val="00B80A2F"/>
    <w:rsid w:val="00B85445"/>
    <w:rsid w:val="00BB4446"/>
    <w:rsid w:val="00BD2A2B"/>
    <w:rsid w:val="00BD3147"/>
    <w:rsid w:val="00C16FE4"/>
    <w:rsid w:val="00C40C7C"/>
    <w:rsid w:val="00C47062"/>
    <w:rsid w:val="00CE7BED"/>
    <w:rsid w:val="00D51CBA"/>
    <w:rsid w:val="00D80FFF"/>
    <w:rsid w:val="00DE2E68"/>
    <w:rsid w:val="00DF54A0"/>
    <w:rsid w:val="00E566DC"/>
    <w:rsid w:val="00E75F87"/>
    <w:rsid w:val="00EF2C7A"/>
    <w:rsid w:val="00F2782C"/>
    <w:rsid w:val="00F73734"/>
    <w:rsid w:val="00FA000A"/>
    <w:rsid w:val="00FD2C2B"/>
    <w:rsid w:val="00FD2EA6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09984-F21B-4765-B673-0BD4B115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0C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A0C4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0C4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840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2A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0A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953.30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27193.13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32953.3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7193.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E4CD-A876-405E-BE74-B041BCFC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14</cp:revision>
  <cp:lastPrinted>2014-09-16T06:51:00Z</cp:lastPrinted>
  <dcterms:created xsi:type="dcterms:W3CDTF">2013-12-20T09:30:00Z</dcterms:created>
  <dcterms:modified xsi:type="dcterms:W3CDTF">2014-09-16T12:52:00Z</dcterms:modified>
</cp:coreProperties>
</file>